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79990B" w14:textId="77777777" w:rsidR="001E086E" w:rsidRPr="001E086E" w:rsidRDefault="001E086E" w:rsidP="001E086E">
      <w:pPr>
        <w:rPr>
          <w:b/>
          <w:bCs/>
          <w:sz w:val="36"/>
          <w:szCs w:val="36"/>
        </w:rPr>
      </w:pPr>
      <w:r w:rsidRPr="001E086E">
        <w:rPr>
          <w:b/>
          <w:bCs/>
          <w:sz w:val="36"/>
          <w:szCs w:val="36"/>
        </w:rPr>
        <w:t>Alla niondeklassare i Sverige får boken Dina 20 miljoner</w:t>
      </w:r>
    </w:p>
    <w:p w14:paraId="30D12A40" w14:textId="31D02DCB" w:rsidR="001E086E" w:rsidRPr="001E086E" w:rsidRDefault="001E086E" w:rsidP="001E086E">
      <w:pPr>
        <w:rPr>
          <w:b/>
          <w:bCs/>
        </w:rPr>
      </w:pPr>
      <w:r w:rsidRPr="001E086E">
        <w:rPr>
          <w:b/>
          <w:bCs/>
        </w:rPr>
        <w:t>Skuldsättningen bland unga 15–18 år ökar snabbt. Under 2025 steg skulderna hos Kronofogden med 62 procent. Nu inleder Natur &amp; Kultur ett samarbete med Juice Stiftelse för att ge samtliga niondeklassare i Sverige boken Dina 20 miljoner. Gåvan möjliggörs genom en donation till Juice stiftelse, och totalt 100 000 exemplar av boken kommer att delas ut.</w:t>
      </w:r>
    </w:p>
    <w:p w14:paraId="512C3BAB" w14:textId="6F29C756" w:rsidR="001E086E" w:rsidRPr="001E086E" w:rsidRDefault="001E086E" w:rsidP="001E086E">
      <w:r w:rsidRPr="001E086E">
        <w:t>I en tid då unga möter komplexa ekonomiska val tidigare än någonsin vill Natur &amp; Kultur och Juice Stiftelse bidra till att rusta nästa generation med kunskap, självförtroende och handlingskraft. Genom att erbjuda boken kostnadsfritt till landets högstadieskolor får alla elever samma möjlighet att ta del av grundläggande ekonomisk bildning. Med boken följer även en lärarhandledning så att boken kan integreras i skolans undervisning.</w:t>
      </w:r>
    </w:p>
    <w:p w14:paraId="28F9ED62" w14:textId="77777777" w:rsidR="001E086E" w:rsidRPr="001E086E" w:rsidRDefault="001E086E" w:rsidP="001E086E">
      <w:r w:rsidRPr="001E086E">
        <w:t>Dina 20 miljoner tar avstamp i en enkel men omvälvande tanke: värdet av de beslut du fattar i dag kan över tid uppgå till miljonbelopp. Med konkreta exempel, igenkännbara situationer och tydliga förklaringar visar boken hur ekonomi påverkar allt från vardag och hälsa till framtidsdrömmar.</w:t>
      </w:r>
    </w:p>
    <w:p w14:paraId="17148F69" w14:textId="77777777" w:rsidR="001E086E" w:rsidRPr="001E086E" w:rsidRDefault="001E086E" w:rsidP="001E086E">
      <w:r w:rsidRPr="001E086E">
        <w:t xml:space="preserve">– </w:t>
      </w:r>
      <w:r w:rsidRPr="001E086E">
        <w:rPr>
          <w:i/>
          <w:iCs/>
        </w:rPr>
        <w:t>Utan ekonomisk läsförståelse riskerar unga att gå in i vuxenlivet utan verktyg att förstå konsekvenserna av ekonomiska beslut. Den här boken visar även hur pengar hänger ihop med psykisk ohälsa och livschanser. Om varje niondeklassare läste den skulle vi ge många en starkare grund inför framtiden,</w:t>
      </w:r>
      <w:r w:rsidRPr="001E086E">
        <w:t xml:space="preserve"> säger Ametist Azordegan.</w:t>
      </w:r>
    </w:p>
    <w:p w14:paraId="0ACE7B93" w14:textId="77777777" w:rsidR="001E086E" w:rsidRPr="001E086E" w:rsidRDefault="001E086E" w:rsidP="001E086E">
      <w:r w:rsidRPr="001E086E">
        <w:t>Insatsen innebär att skolor över hela landet kan beställa klassuppsättningar av boken utan kostnad. Ambitionen är att göra ekonomisk kunskap tillgänglig för alla, oavsett bakgrund eller förutsättningar.</w:t>
      </w:r>
    </w:p>
    <w:p w14:paraId="2E67745F" w14:textId="77777777" w:rsidR="001E086E" w:rsidRPr="001E086E" w:rsidRDefault="001E086E" w:rsidP="001E086E">
      <w:r w:rsidRPr="001E086E">
        <w:t xml:space="preserve">– </w:t>
      </w:r>
      <w:r w:rsidRPr="001E086E">
        <w:rPr>
          <w:i/>
          <w:iCs/>
        </w:rPr>
        <w:t>Att skolor nu kan ge boken helt kostnadsfritt till alla niondeklassare är en möjlighet till en gemensam läsupplevelse som stärker både elevernas trygghet och skolans uppdrag att arbeta med jämlikhet. Tillsammans kan vi rusta barnen för livet efter grundskolan</w:t>
      </w:r>
      <w:r w:rsidRPr="001E086E">
        <w:t>, säger Ametist Azordegan.</w:t>
      </w:r>
    </w:p>
    <w:p w14:paraId="2E2B5DE1" w14:textId="77777777" w:rsidR="00413A56" w:rsidRDefault="00413A56"/>
    <w:sectPr w:rsidR="00413A5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086E"/>
    <w:rsid w:val="001E086E"/>
    <w:rsid w:val="00413A56"/>
    <w:rsid w:val="00457F12"/>
    <w:rsid w:val="00907B53"/>
    <w:rsid w:val="00CA35E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AA56B4"/>
  <w15:chartTrackingRefBased/>
  <w15:docId w15:val="{D64E8018-DB00-4218-A924-4AC1EF3B88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v-S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Rubrik1">
    <w:name w:val="heading 1"/>
    <w:basedOn w:val="Normal"/>
    <w:next w:val="Normal"/>
    <w:link w:val="Rubrik1Char"/>
    <w:uiPriority w:val="9"/>
    <w:qFormat/>
    <w:rsid w:val="001E086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Rubrik2">
    <w:name w:val="heading 2"/>
    <w:basedOn w:val="Normal"/>
    <w:next w:val="Normal"/>
    <w:link w:val="Rubrik2Char"/>
    <w:uiPriority w:val="9"/>
    <w:semiHidden/>
    <w:unhideWhenUsed/>
    <w:qFormat/>
    <w:rsid w:val="001E086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Rubrik3">
    <w:name w:val="heading 3"/>
    <w:basedOn w:val="Normal"/>
    <w:next w:val="Normal"/>
    <w:link w:val="Rubrik3Char"/>
    <w:uiPriority w:val="9"/>
    <w:semiHidden/>
    <w:unhideWhenUsed/>
    <w:qFormat/>
    <w:rsid w:val="001E086E"/>
    <w:pPr>
      <w:keepNext/>
      <w:keepLines/>
      <w:spacing w:before="160" w:after="80"/>
      <w:outlineLvl w:val="2"/>
    </w:pPr>
    <w:rPr>
      <w:rFonts w:eastAsiaTheme="majorEastAsia" w:cstheme="majorBidi"/>
      <w:color w:val="0F4761" w:themeColor="accent1" w:themeShade="BF"/>
      <w:sz w:val="28"/>
      <w:szCs w:val="28"/>
    </w:rPr>
  </w:style>
  <w:style w:type="paragraph" w:styleId="Rubrik4">
    <w:name w:val="heading 4"/>
    <w:basedOn w:val="Normal"/>
    <w:next w:val="Normal"/>
    <w:link w:val="Rubrik4Char"/>
    <w:uiPriority w:val="9"/>
    <w:semiHidden/>
    <w:unhideWhenUsed/>
    <w:qFormat/>
    <w:rsid w:val="001E086E"/>
    <w:pPr>
      <w:keepNext/>
      <w:keepLines/>
      <w:spacing w:before="80" w:after="40"/>
      <w:outlineLvl w:val="3"/>
    </w:pPr>
    <w:rPr>
      <w:rFonts w:eastAsiaTheme="majorEastAsia" w:cstheme="majorBidi"/>
      <w:i/>
      <w:iCs/>
      <w:color w:val="0F4761" w:themeColor="accent1" w:themeShade="BF"/>
    </w:rPr>
  </w:style>
  <w:style w:type="paragraph" w:styleId="Rubrik5">
    <w:name w:val="heading 5"/>
    <w:basedOn w:val="Normal"/>
    <w:next w:val="Normal"/>
    <w:link w:val="Rubrik5Char"/>
    <w:uiPriority w:val="9"/>
    <w:semiHidden/>
    <w:unhideWhenUsed/>
    <w:qFormat/>
    <w:rsid w:val="001E086E"/>
    <w:pPr>
      <w:keepNext/>
      <w:keepLines/>
      <w:spacing w:before="80" w:after="40"/>
      <w:outlineLvl w:val="4"/>
    </w:pPr>
    <w:rPr>
      <w:rFonts w:eastAsiaTheme="majorEastAsia" w:cstheme="majorBidi"/>
      <w:color w:val="0F4761" w:themeColor="accent1" w:themeShade="BF"/>
    </w:rPr>
  </w:style>
  <w:style w:type="paragraph" w:styleId="Rubrik6">
    <w:name w:val="heading 6"/>
    <w:basedOn w:val="Normal"/>
    <w:next w:val="Normal"/>
    <w:link w:val="Rubrik6Char"/>
    <w:uiPriority w:val="9"/>
    <w:semiHidden/>
    <w:unhideWhenUsed/>
    <w:qFormat/>
    <w:rsid w:val="001E086E"/>
    <w:pPr>
      <w:keepNext/>
      <w:keepLines/>
      <w:spacing w:before="40" w:after="0"/>
      <w:outlineLvl w:val="5"/>
    </w:pPr>
    <w:rPr>
      <w:rFonts w:eastAsiaTheme="majorEastAsia" w:cstheme="majorBidi"/>
      <w:i/>
      <w:iCs/>
      <w:color w:val="595959" w:themeColor="text1" w:themeTint="A6"/>
    </w:rPr>
  </w:style>
  <w:style w:type="paragraph" w:styleId="Rubrik7">
    <w:name w:val="heading 7"/>
    <w:basedOn w:val="Normal"/>
    <w:next w:val="Normal"/>
    <w:link w:val="Rubrik7Char"/>
    <w:uiPriority w:val="9"/>
    <w:semiHidden/>
    <w:unhideWhenUsed/>
    <w:qFormat/>
    <w:rsid w:val="001E086E"/>
    <w:pPr>
      <w:keepNext/>
      <w:keepLines/>
      <w:spacing w:before="40" w:after="0"/>
      <w:outlineLvl w:val="6"/>
    </w:pPr>
    <w:rPr>
      <w:rFonts w:eastAsiaTheme="majorEastAsia" w:cstheme="majorBidi"/>
      <w:color w:val="595959" w:themeColor="text1" w:themeTint="A6"/>
    </w:rPr>
  </w:style>
  <w:style w:type="paragraph" w:styleId="Rubrik8">
    <w:name w:val="heading 8"/>
    <w:basedOn w:val="Normal"/>
    <w:next w:val="Normal"/>
    <w:link w:val="Rubrik8Char"/>
    <w:uiPriority w:val="9"/>
    <w:semiHidden/>
    <w:unhideWhenUsed/>
    <w:qFormat/>
    <w:rsid w:val="001E086E"/>
    <w:pPr>
      <w:keepNext/>
      <w:keepLines/>
      <w:spacing w:after="0"/>
      <w:outlineLvl w:val="7"/>
    </w:pPr>
    <w:rPr>
      <w:rFonts w:eastAsiaTheme="majorEastAsia" w:cstheme="majorBidi"/>
      <w:i/>
      <w:iCs/>
      <w:color w:val="272727" w:themeColor="text1" w:themeTint="D8"/>
    </w:rPr>
  </w:style>
  <w:style w:type="paragraph" w:styleId="Rubrik9">
    <w:name w:val="heading 9"/>
    <w:basedOn w:val="Normal"/>
    <w:next w:val="Normal"/>
    <w:link w:val="Rubrik9Char"/>
    <w:uiPriority w:val="9"/>
    <w:semiHidden/>
    <w:unhideWhenUsed/>
    <w:qFormat/>
    <w:rsid w:val="001E086E"/>
    <w:pPr>
      <w:keepNext/>
      <w:keepLines/>
      <w:spacing w:after="0"/>
      <w:outlineLvl w:val="8"/>
    </w:pPr>
    <w:rPr>
      <w:rFonts w:eastAsiaTheme="majorEastAsia" w:cstheme="majorBidi"/>
      <w:color w:val="272727" w:themeColor="text1" w:themeTint="D8"/>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1E086E"/>
    <w:rPr>
      <w:rFonts w:asciiTheme="majorHAnsi" w:eastAsiaTheme="majorEastAsia" w:hAnsiTheme="majorHAnsi" w:cstheme="majorBidi"/>
      <w:color w:val="0F4761" w:themeColor="accent1" w:themeShade="BF"/>
      <w:sz w:val="40"/>
      <w:szCs w:val="40"/>
    </w:rPr>
  </w:style>
  <w:style w:type="character" w:customStyle="1" w:styleId="Rubrik2Char">
    <w:name w:val="Rubrik 2 Char"/>
    <w:basedOn w:val="Standardstycketeckensnitt"/>
    <w:link w:val="Rubrik2"/>
    <w:uiPriority w:val="9"/>
    <w:semiHidden/>
    <w:rsid w:val="001E086E"/>
    <w:rPr>
      <w:rFonts w:asciiTheme="majorHAnsi" w:eastAsiaTheme="majorEastAsia" w:hAnsiTheme="majorHAnsi" w:cstheme="majorBidi"/>
      <w:color w:val="0F4761" w:themeColor="accent1" w:themeShade="BF"/>
      <w:sz w:val="32"/>
      <w:szCs w:val="32"/>
    </w:rPr>
  </w:style>
  <w:style w:type="character" w:customStyle="1" w:styleId="Rubrik3Char">
    <w:name w:val="Rubrik 3 Char"/>
    <w:basedOn w:val="Standardstycketeckensnitt"/>
    <w:link w:val="Rubrik3"/>
    <w:uiPriority w:val="9"/>
    <w:semiHidden/>
    <w:rsid w:val="001E086E"/>
    <w:rPr>
      <w:rFonts w:eastAsiaTheme="majorEastAsia" w:cstheme="majorBidi"/>
      <w:color w:val="0F4761" w:themeColor="accent1" w:themeShade="BF"/>
      <w:sz w:val="28"/>
      <w:szCs w:val="28"/>
    </w:rPr>
  </w:style>
  <w:style w:type="character" w:customStyle="1" w:styleId="Rubrik4Char">
    <w:name w:val="Rubrik 4 Char"/>
    <w:basedOn w:val="Standardstycketeckensnitt"/>
    <w:link w:val="Rubrik4"/>
    <w:uiPriority w:val="9"/>
    <w:semiHidden/>
    <w:rsid w:val="001E086E"/>
    <w:rPr>
      <w:rFonts w:eastAsiaTheme="majorEastAsia" w:cstheme="majorBidi"/>
      <w:i/>
      <w:iCs/>
      <w:color w:val="0F4761" w:themeColor="accent1" w:themeShade="BF"/>
    </w:rPr>
  </w:style>
  <w:style w:type="character" w:customStyle="1" w:styleId="Rubrik5Char">
    <w:name w:val="Rubrik 5 Char"/>
    <w:basedOn w:val="Standardstycketeckensnitt"/>
    <w:link w:val="Rubrik5"/>
    <w:uiPriority w:val="9"/>
    <w:semiHidden/>
    <w:rsid w:val="001E086E"/>
    <w:rPr>
      <w:rFonts w:eastAsiaTheme="majorEastAsia" w:cstheme="majorBidi"/>
      <w:color w:val="0F4761" w:themeColor="accent1" w:themeShade="BF"/>
    </w:rPr>
  </w:style>
  <w:style w:type="character" w:customStyle="1" w:styleId="Rubrik6Char">
    <w:name w:val="Rubrik 6 Char"/>
    <w:basedOn w:val="Standardstycketeckensnitt"/>
    <w:link w:val="Rubrik6"/>
    <w:uiPriority w:val="9"/>
    <w:semiHidden/>
    <w:rsid w:val="001E086E"/>
    <w:rPr>
      <w:rFonts w:eastAsiaTheme="majorEastAsia" w:cstheme="majorBidi"/>
      <w:i/>
      <w:iCs/>
      <w:color w:val="595959" w:themeColor="text1" w:themeTint="A6"/>
    </w:rPr>
  </w:style>
  <w:style w:type="character" w:customStyle="1" w:styleId="Rubrik7Char">
    <w:name w:val="Rubrik 7 Char"/>
    <w:basedOn w:val="Standardstycketeckensnitt"/>
    <w:link w:val="Rubrik7"/>
    <w:uiPriority w:val="9"/>
    <w:semiHidden/>
    <w:rsid w:val="001E086E"/>
    <w:rPr>
      <w:rFonts w:eastAsiaTheme="majorEastAsia" w:cstheme="majorBidi"/>
      <w:color w:val="595959" w:themeColor="text1" w:themeTint="A6"/>
    </w:rPr>
  </w:style>
  <w:style w:type="character" w:customStyle="1" w:styleId="Rubrik8Char">
    <w:name w:val="Rubrik 8 Char"/>
    <w:basedOn w:val="Standardstycketeckensnitt"/>
    <w:link w:val="Rubrik8"/>
    <w:uiPriority w:val="9"/>
    <w:semiHidden/>
    <w:rsid w:val="001E086E"/>
    <w:rPr>
      <w:rFonts w:eastAsiaTheme="majorEastAsia" w:cstheme="majorBidi"/>
      <w:i/>
      <w:iCs/>
      <w:color w:val="272727" w:themeColor="text1" w:themeTint="D8"/>
    </w:rPr>
  </w:style>
  <w:style w:type="character" w:customStyle="1" w:styleId="Rubrik9Char">
    <w:name w:val="Rubrik 9 Char"/>
    <w:basedOn w:val="Standardstycketeckensnitt"/>
    <w:link w:val="Rubrik9"/>
    <w:uiPriority w:val="9"/>
    <w:semiHidden/>
    <w:rsid w:val="001E086E"/>
    <w:rPr>
      <w:rFonts w:eastAsiaTheme="majorEastAsia" w:cstheme="majorBidi"/>
      <w:color w:val="272727" w:themeColor="text1" w:themeTint="D8"/>
    </w:rPr>
  </w:style>
  <w:style w:type="paragraph" w:styleId="Rubrik">
    <w:name w:val="Title"/>
    <w:basedOn w:val="Normal"/>
    <w:next w:val="Normal"/>
    <w:link w:val="RubrikChar"/>
    <w:uiPriority w:val="10"/>
    <w:qFormat/>
    <w:rsid w:val="001E086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1E086E"/>
    <w:rPr>
      <w:rFonts w:asciiTheme="majorHAnsi" w:eastAsiaTheme="majorEastAsia" w:hAnsiTheme="majorHAnsi" w:cstheme="majorBidi"/>
      <w:spacing w:val="-10"/>
      <w:kern w:val="28"/>
      <w:sz w:val="56"/>
      <w:szCs w:val="56"/>
    </w:rPr>
  </w:style>
  <w:style w:type="paragraph" w:styleId="Underrubrik">
    <w:name w:val="Subtitle"/>
    <w:basedOn w:val="Normal"/>
    <w:next w:val="Normal"/>
    <w:link w:val="UnderrubrikChar"/>
    <w:uiPriority w:val="11"/>
    <w:qFormat/>
    <w:rsid w:val="001E086E"/>
    <w:pPr>
      <w:numPr>
        <w:ilvl w:val="1"/>
      </w:numPr>
    </w:pPr>
    <w:rPr>
      <w:rFonts w:eastAsiaTheme="majorEastAsia" w:cstheme="majorBidi"/>
      <w:color w:val="595959" w:themeColor="text1" w:themeTint="A6"/>
      <w:spacing w:val="15"/>
      <w:sz w:val="28"/>
      <w:szCs w:val="28"/>
    </w:rPr>
  </w:style>
  <w:style w:type="character" w:customStyle="1" w:styleId="UnderrubrikChar">
    <w:name w:val="Underrubrik Char"/>
    <w:basedOn w:val="Standardstycketeckensnitt"/>
    <w:link w:val="Underrubrik"/>
    <w:uiPriority w:val="11"/>
    <w:rsid w:val="001E086E"/>
    <w:rPr>
      <w:rFonts w:eastAsiaTheme="majorEastAsia" w:cstheme="majorBidi"/>
      <w:color w:val="595959" w:themeColor="text1" w:themeTint="A6"/>
      <w:spacing w:val="15"/>
      <w:sz w:val="28"/>
      <w:szCs w:val="28"/>
    </w:rPr>
  </w:style>
  <w:style w:type="paragraph" w:styleId="Citat">
    <w:name w:val="Quote"/>
    <w:basedOn w:val="Normal"/>
    <w:next w:val="Normal"/>
    <w:link w:val="CitatChar"/>
    <w:uiPriority w:val="29"/>
    <w:qFormat/>
    <w:rsid w:val="001E086E"/>
    <w:pPr>
      <w:spacing w:before="160"/>
      <w:jc w:val="center"/>
    </w:pPr>
    <w:rPr>
      <w:i/>
      <w:iCs/>
      <w:color w:val="404040" w:themeColor="text1" w:themeTint="BF"/>
    </w:rPr>
  </w:style>
  <w:style w:type="character" w:customStyle="1" w:styleId="CitatChar">
    <w:name w:val="Citat Char"/>
    <w:basedOn w:val="Standardstycketeckensnitt"/>
    <w:link w:val="Citat"/>
    <w:uiPriority w:val="29"/>
    <w:rsid w:val="001E086E"/>
    <w:rPr>
      <w:i/>
      <w:iCs/>
      <w:color w:val="404040" w:themeColor="text1" w:themeTint="BF"/>
    </w:rPr>
  </w:style>
  <w:style w:type="paragraph" w:styleId="Liststycke">
    <w:name w:val="List Paragraph"/>
    <w:basedOn w:val="Normal"/>
    <w:uiPriority w:val="34"/>
    <w:qFormat/>
    <w:rsid w:val="001E086E"/>
    <w:pPr>
      <w:ind w:left="720"/>
      <w:contextualSpacing/>
    </w:pPr>
  </w:style>
  <w:style w:type="character" w:styleId="Starkbetoning">
    <w:name w:val="Intense Emphasis"/>
    <w:basedOn w:val="Standardstycketeckensnitt"/>
    <w:uiPriority w:val="21"/>
    <w:qFormat/>
    <w:rsid w:val="001E086E"/>
    <w:rPr>
      <w:i/>
      <w:iCs/>
      <w:color w:val="0F4761" w:themeColor="accent1" w:themeShade="BF"/>
    </w:rPr>
  </w:style>
  <w:style w:type="paragraph" w:styleId="Starktcitat">
    <w:name w:val="Intense Quote"/>
    <w:basedOn w:val="Normal"/>
    <w:next w:val="Normal"/>
    <w:link w:val="StarktcitatChar"/>
    <w:uiPriority w:val="30"/>
    <w:qFormat/>
    <w:rsid w:val="001E086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StarktcitatChar">
    <w:name w:val="Starkt citat Char"/>
    <w:basedOn w:val="Standardstycketeckensnitt"/>
    <w:link w:val="Starktcitat"/>
    <w:uiPriority w:val="30"/>
    <w:rsid w:val="001E086E"/>
    <w:rPr>
      <w:i/>
      <w:iCs/>
      <w:color w:val="0F4761" w:themeColor="accent1" w:themeShade="BF"/>
    </w:rPr>
  </w:style>
  <w:style w:type="character" w:styleId="Starkreferens">
    <w:name w:val="Intense Reference"/>
    <w:basedOn w:val="Standardstycketeckensnitt"/>
    <w:uiPriority w:val="32"/>
    <w:qFormat/>
    <w:rsid w:val="001E086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739AAB8279ED14086A4477B016AF02A" ma:contentTypeVersion="17" ma:contentTypeDescription="Skapa ett nytt dokument." ma:contentTypeScope="" ma:versionID="a37a0490345da6a04fb659f762ab9bd1">
  <xsd:schema xmlns:xsd="http://www.w3.org/2001/XMLSchema" xmlns:xs="http://www.w3.org/2001/XMLSchema" xmlns:p="http://schemas.microsoft.com/office/2006/metadata/properties" xmlns:ns2="5ec26ea5-3628-4c10-ae53-e4d35de81abe" xmlns:ns3="da7d41fd-e347-4c1f-b9d3-d500066b3336" xmlns:ns4="95f4e539-68e7-4f00-9a67-c01b6aabfc9c" targetNamespace="http://schemas.microsoft.com/office/2006/metadata/properties" ma:root="true" ma:fieldsID="8712c1be727946c656a3ba1e93e025e6" ns2:_="" ns3:_="" ns4:_="">
    <xsd:import namespace="5ec26ea5-3628-4c10-ae53-e4d35de81abe"/>
    <xsd:import namespace="da7d41fd-e347-4c1f-b9d3-d500066b3336"/>
    <xsd:import namespace="95f4e539-68e7-4f00-9a67-c01b6aabfc9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LengthInSeconds" minOccurs="0"/>
                <xsd:element ref="ns2:lcf76f155ced4ddcb4097134ff3c332f" minOccurs="0"/>
                <xsd:element ref="ns4:TaxCatchAll" minOccurs="0"/>
                <xsd:element ref="ns2:MediaServiceSearchProperties" minOccurs="0"/>
                <xsd:element ref="ns2:MediaServiceObjectDetectorVersion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ec26ea5-3628-4c10-ae53-e4d35de81a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Bildmarkeringar" ma:readOnly="false" ma:fieldId="{5cf76f15-5ced-4ddc-b409-7134ff3c332f}" ma:taxonomyMulti="true" ma:sspId="0584f24f-233a-4960-b303-e7a954a72f31" ma:termSetId="09814cd3-568e-fe90-9814-8d621ff8fb84" ma:anchorId="fba54fb3-c3e1-fe81-a776-ca4b69148c4d" ma:open="true" ma:isKeyword="false">
      <xsd:complexType>
        <xsd:sequence>
          <xsd:element ref="pc:Terms" minOccurs="0" maxOccurs="1"/>
        </xsd:sequence>
      </xsd:complex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a7d41fd-e347-4c1f-b9d3-d500066b3336" elementFormDefault="qualified">
    <xsd:import namespace="http://schemas.microsoft.com/office/2006/documentManagement/types"/>
    <xsd:import namespace="http://schemas.microsoft.com/office/infopath/2007/PartnerControls"/>
    <xsd:element name="SharedWithUsers" ma:index="15"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Delat med informa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5f4e539-68e7-4f00-9a67-c01b6aabfc9c"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3dc53eb3-5eb8-4404-91b7-7070a58e24e0}" ma:internalName="TaxCatchAll" ma:showField="CatchAllData" ma:web="da7d41fd-e347-4c1f-b9d3-d500066b333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ec26ea5-3628-4c10-ae53-e4d35de81abe">
      <Terms xmlns="http://schemas.microsoft.com/office/infopath/2007/PartnerControls"/>
    </lcf76f155ced4ddcb4097134ff3c332f>
    <TaxCatchAll xmlns="95f4e539-68e7-4f00-9a67-c01b6aabfc9c" xsi:nil="true"/>
  </documentManagement>
</p:properties>
</file>

<file path=customXml/itemProps1.xml><?xml version="1.0" encoding="utf-8"?>
<ds:datastoreItem xmlns:ds="http://schemas.openxmlformats.org/officeDocument/2006/customXml" ds:itemID="{413FAC18-E031-432A-BBEE-8492371EF3C7}"/>
</file>

<file path=customXml/itemProps2.xml><?xml version="1.0" encoding="utf-8"?>
<ds:datastoreItem xmlns:ds="http://schemas.openxmlformats.org/officeDocument/2006/customXml" ds:itemID="{1DF12D33-43FF-42F5-81D4-BD13CBAD9ECA}"/>
</file>

<file path=customXml/itemProps3.xml><?xml version="1.0" encoding="utf-8"?>
<ds:datastoreItem xmlns:ds="http://schemas.openxmlformats.org/officeDocument/2006/customXml" ds:itemID="{372BEC37-817C-45B6-B975-403B97A35573}"/>
</file>

<file path=docProps/app.xml><?xml version="1.0" encoding="utf-8"?>
<Properties xmlns="http://schemas.openxmlformats.org/officeDocument/2006/extended-properties" xmlns:vt="http://schemas.openxmlformats.org/officeDocument/2006/docPropsVTypes">
  <Template>Normal</Template>
  <TotalTime>1</TotalTime>
  <Pages>1</Pages>
  <Words>309</Words>
  <Characters>1643</Characters>
  <Application>Microsoft Office Word</Application>
  <DocSecurity>0</DocSecurity>
  <Lines>13</Lines>
  <Paragraphs>3</Paragraphs>
  <ScaleCrop>false</ScaleCrop>
  <Company/>
  <LinksUpToDate>false</LinksUpToDate>
  <CharactersWithSpaces>1949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Sofia Thermaenius</dc:creator>
  <cp:keywords/>
  <dc:description/>
  <cp:lastModifiedBy>Sofia Thermaenius</cp:lastModifiedBy>
  <cp:revision>1</cp:revision>
  <dcterms:created xsi:type="dcterms:W3CDTF">2026-03-09T13:46:00Z</dcterms:created>
  <dcterms:modified xsi:type="dcterms:W3CDTF">2026-03-09T13:47:00Z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0x010100A739AAB8279ED14086A4477B016AF02A</vt:lpwstr>
  </property>
  <property fmtid="{D5CDD505-2E9C-101B-9397-08002B2CF9AE}" pid="4" name="docLang">
    <vt:lpwstr>sv</vt:lpwstr>
  </property>
  <property fmtid="{D5CDD505-2E9C-101B-9397-08002B2CF9AE}" pid="5" name="MediaServiceImageTags">
    <vt:lpwstr/>
  </property>
</Properties>
</file>